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Четыре возраста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светятся блески
          <w:br/>
          На розе росы, —
          <w:br/>
          Так милы усмешки
          <w:br/>
          Невинной красы.
          <w:br/>
          Младенческий образ —
          <w:br/>
          Вид в капле зари.
          <w:br/>
          А быстро журчащий
          <w:br/>
          Меж роз и лилей,
          <w:br/>
          Как перлом блестящий
          <w:br/>
          По лугу ручей, —
          <w:br/>
          Так юности утро,
          <w:br/>
          Играя, течет.
          <w:br/>
          Река ж или взморье
          <w:br/>
          Полдневной порой
          <w:br/>
          Как в дол иль на взгорье
          <w:br/>
          Несется волной, —
          <w:br/>
          Так мужество бурно
          <w:br/>
          Страстями блестит.
          <w:br/>
          Но озеро сткляно,
          <w:br/>
          Утихнув от бурь,
          <w:br/>
          Как тихо и важно
          <w:br/>
          Чуть кажет лазурь, —
          <w:br/>
          Так старость под вечер
          <w:br/>
          Стоит на клюке.
          <w:br/>
          Сколь счастлив, кто в жизни
          <w:br/>
          Все возрасты вёл,
          <w:br/>
          Страшась укоризны
          <w:br/>
          Внутрь совести, зол!
          <w:br/>
          На запад свой ясный
          <w:br/>
          Он весело зрит.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2022-03-21T13:13:25+03:00</dcterms:created>
  <dcterms:modified xsi:type="dcterms:W3CDTF">2022-03-21T13:13:25+03:00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