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Чиж и 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Басня</em>
          <w:br/>
          <w:br/>
          Дочь юная весны младой,
          <w:br/>
           Румяна Роза расцветала
          <w:br/>
           И утреннею красотой
          <w:br/>
           Сердца невольно привлекала.
          <w:br/>
           И Чижик Розу полюбил;
          <w:br/>
           Он путь к красавице направил,
          <w:br/>
           Кочующих друзей оставил
          <w:br/>
           И день и ночь при Розе жил.
          <w:br/>
           Качаясь на зеленой ветке,
          <w:br/>
           Где ждал награды для себя,
          <w:br/>
           Хорошенькой своей соседке
          <w:br/>
           Он говорил: «Люблю тебя!»
          <w:br/>
           — «Уж многие любить клянутся, —
          <w:br/>
           Сказала Роза, — так, как ты;
          <w:br/>
           Когда ж лишусь я красоты,
          <w:br/>
           Где верные друзья найдутся?»
          <w:br/>
           — «Мне быть неверным? Никогда! —
          <w:br/>
           Поет любовник легкокрылый. —
          <w:br/>
           Напротив, страсть моя тогда
          <w:br/>
           Еще усилится, друг милый!»
          <w:br/>
           Амур тогда в саду летал;
          <w:br/>
           Ему ль оставить это дело?
          <w:br/>
           Он вдруг дыханье удержал —
          <w:br/>
           И всё в природе охладело.
          <w:br/>
           Бореи свищут, прах метут;
          <w:br/>
           Листочки Розы побледнели,
          <w:br/>
           Зефиры, мотыльки слетели —
          <w:br/>
           И следу нет!.. А Чижик тут,
          <w:br/>
           «Ах! если ты находишь счастье
          <w:br/>
           В моей любви, — он говорил, —
          <w:br/>
           Утешься! Я люблю в ненастье,
          <w:br/>
           Как в утро красное любил!»
          <w:br/>
           Бог удивился не напрасно;
          <w:br/>
           Он щедро наградил чету:
          <w:br/>
           Удвоил Розы красоту,
          <w:br/>
           И Чиж один любим был страстно.
          <w:br/>
          <w:br/>
          Смысл басни, кажется, найден;
          <w:br/>
           Его ты знаешь, друг мой милый:
          <w:br/>
           Я — тот любовник легкокрылый, —
          <w:br/>
           Но как за верность награжден?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2022-04-21T13:17:47+03:00</dcterms:created>
  <dcterms:modified xsi:type="dcterms:W3CDTF">2022-04-21T13:17:47+03:00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