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Читайте, деревья, стихи Гезиода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Читайте, деревья, стихи Гезиода,
          <w:br/>
          Дивись Оссиановым гимнам, рябина!
          <w:br/>
          Не меч ты поднимешь сегодня, природа,
          <w:br/>
          Но школьный звонок над щитом Кухулина.
          <w:br/>
          Еще заливаются ветры, как барды,
          <w:br/>
          Еще не смолкают березы Морвена,
          <w:br/>
          Но зайцы и птицы садятся за парты
          <w:br/>
          И к зверю девятая сходит Камена.
          <w:br/>
          Березы, вы школьницы! Полно калякать,
          <w:br/>
          Довольно скакать, задирая подолы!
          <w:br/>
          Вы слышите, как через бурю и слякоть
          <w:br/>
          Ревут водопады, спрягая глаголы?
          <w:br/>
          Вы слышите, как перед зеркалом речек,
          <w:br/>
          Под листьями ивы, под лапами ели,
          <w:br/>
          Как маленький Гамлет, рыдает кузнечик,
          <w:br/>
          Не в силах от вашей уйти канители?
          <w:br/>
          Опять ты, природа, меня обманула,
          <w:br/>
          Опять провела меня за нос, как сводня!
          <w:br/>
          Во имя чего среди ливня и гула
          <w:br/>
          Опять, как безумный, брожу я сегодня?
          <w:br/>
          В который ты раз мне твердишь, потаскуха,
          <w:br/>
          Что здесь, на пороге всеобщего тленья,
          <w:br/>
          Не место бессмертным иллюзиям духа,
          <w:br/>
          Что жизнь продолжается только мгновенье!
          <w:br/>
          Вот так я тебе и поверил! Покуда
          <w:br/>
          Не вытряхнут душу из этого тела,
          <w:br/>
          Едва ли иного достоин я чуда,
          <w:br/>
          Чем то, от которого сердце запело.
          <w:br/>
          Мы, люди, — хозяева этого мира,
          <w:br/>
          Его мудрецы и его педагоги,
          <w:br/>
          Затем и поет Оссианова лира
          <w:br/>
          Над чащею леса, у края берлоги.
          <w:br/>
          От моря до моря, от края до края
          <w:br/>
          Мы учим и пестуем младшего брата,
          <w:br/>
          И бабочки, в солнечном свете играя,
          <w:br/>
          Садятся на лысое темя Сократа.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2021-11-10T09:48:55+03:00</dcterms:created>
  <dcterms:modified xsi:type="dcterms:W3CDTF">2021-11-10T09:48:55+03:00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