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Читатель душ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Читатель душ людских, скажи нам, что прочел ты?
          <w:br/>
          Страницы Юности? Поэмы Красоты?
          <w:br/>
          — О, нет, затасканы, истерты, темны, желты
          <w:br/>
          В томах людской души несчетные листы.
          <w:br/>
          Я долго их читал, и в разные наречья
          <w:br/>
          Упорно проникал внимательной мечтой,
          <w:br/>
          Все думал в их строках нежданность подстеречь я,
          <w:br/>
          Искал я тайны тайн за каждою чертой.
          <w:br/>
          Я родился чтецом, и призрачные строки
          <w:br/>
          Полуослепший взор волнуют, как всегда,
          <w:br/>
          Я жажду островов, ищу, люблю намеки,
          <w:br/>
          Их мало, и горька в морях души вода.
          <w:br/>
          За днями странствия, усталый, истомленный,
          <w:br/>
          В книгохранилище случайное зайду,
          <w:br/>
          Перед чужой душой встаю, как дух бессонный,
          <w:br/>
          И укоризненно беседы с ней веду.
          <w:br/>
          Зачем так бледны вы, несмелые стремленья?
          <w:br/>
          Зачем так гордости в вас мало, сны людей?
          <w:br/>
          Я иногда хочу, вам всем, уничтоженья,
          <w:br/>
          Во имя свежести нетронутых полей.
          <w:br/>
          Не потому ль, храня незримую обиду,
          <w:br/>
          Природа вольная замыслила потоп,
          <w:br/>
          Прияла гневный лик, и стерла Атлантиду,
          <w:br/>
          Чтоб все повторности нашли свой верный гроб?
          <w:br/>
          Нам быстрый час грозит. Есть мера повторенья.
          <w:br/>
          Природа стережет, и утра ждет от нас.
          <w:br/>
          Сожжемте ж прошлое, сплетем в венок мгновенья,
          <w:br/>
          Начнем свою Весну, скорей, теперь, сейчас!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2022-03-19T11:11:42+03:00</dcterms:created>
  <dcterms:modified xsi:type="dcterms:W3CDTF">2022-03-19T11:11:42+03:00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