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день, то сердце все усталей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день, то сердце все усталей
          <w:br/>
          Стучит в груди; что день, в глазах —
          <w:br/>
          Тусклей наряд зеленых далей
          <w:br/>
          И шум и смутный звон в ушах;
          <w:br/>
          Все чаще безотчетно давит,
          <w:br/>
          Со дна вставая, душу грусть,
          <w:br/>
          И песнь, как смерть от дум избавит,
          <w:br/>
          Пропеть я мог бы наизусть.
          <w:br/>
          Так что ж! Еще работы много,
          <w:br/>
          И все не кончен трудный путь.
          <w:br/>
          Веди ж вперед, моя дорога,
          <w:br/>
          Нет, все не время — отдохнуть!
          <w:br/>
          И под дождем лучей огнистых.
          <w:br/>
          Под пылью шумного пути
          <w:br/>
          Мне должно, мимо рощ тенистых,
          <w:br/>
          С привала на привал идти.
          <w:br/>
          Не смею я припасть к фонтану,
          <w:br/>
          Чтоб освежить огонь лица,
          <w:br/>
          Но у глухой судьбы не стану
          <w:br/>
          Просить пощады — до конца!
          <w:br/>
          Путем, мной выбранным однажды,
          <w:br/>
          Без ропота, плетясь, пойду
          <w:br/>
          И лишь взгляну, томясь от жажды,
          <w:br/>
          На свежесть роз в чужом саду.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2022-03-18T10:46:43+03:00</dcterms:created>
  <dcterms:modified xsi:type="dcterms:W3CDTF">2022-03-18T10:46:43+03:00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