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жалеть о разбитом бокале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жалеть о разбитом бокале!
          <w:br/>
          Пролитое вино пожалей.
          <w:br/>
          Не об юности пылкой твоей,
          <w:br/>
          О забытом тоскуй идеале.
          <w:br/>
          Пусть трудами измучена грудь,
          <w:br/>
          И неправдами сердце разбито, —
          <w:br/>
          Лишь была бы любовь не забыта,
          <w:br/>
          В дикой мгле указавшая путь,
          <w:br/>
          Та любовь, что предстала так рано
          <w:br/>
          Пред тобой, оробелым от зла,
          <w:br/>
          И завесу немого тумана
          <w:br/>
          Над твоею душой подняла,
          <w:br/>
          И, как солнечный луч, озарила
          <w:br/>
          Бездну зла и неправды людской,
          <w:br/>
          И не раз на решительный бой
          <w:br/>
          За собою тебя выводила.
          <w:br/>
          Но любовь позабыта; разлит
          <w:br/>
          Драгоценный нектар идеала;
          <w:br/>
          Если сердце порой и горит,
          <w:br/>
          Так душа отзываться устала.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2022-03-19T10:42:41+03:00</dcterms:created>
  <dcterms:modified xsi:type="dcterms:W3CDTF">2022-03-19T10:42:41+03:00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