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ни год, идёт вперёд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ни год, идёт вперёд
          <w:br/>
           Бесконечно долгий путь тот:
          <w:br/>
           Всё, что будет, всё пройдёт,
          <w:br/>
           Что пройдёт, того не будет.
          <w:br/>
          <w:br/>
          Всё сметут, сведут на нет
          <w:br/>
           Годы, бурные, как воды,
          <w:br/>
           И останется поэт —
          <w:br/>
           Вечный раб своей свободы!..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2022-04-21T19:55:00+03:00</dcterms:created>
  <dcterms:modified xsi:type="dcterms:W3CDTF">2022-04-21T19:55:00+03:00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