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рождается в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Ой-качи-качи-качи,
          <w:br/>
           Что рождается в ночи?
          <w:br/>
           На болоте — ветерок,
          <w:br/>
           В поле —
          <w:br/>
           Серый мотылёк,
          <w:br/>
           В небе —
          <w:br/>
           Звёзды и луна,
          <w:br/>
           В нашем доме —
          <w:br/>
           Тишина.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2022-04-22T00:33:12+03:00</dcterms:created>
  <dcterms:modified xsi:type="dcterms:W3CDTF">2022-04-22T00:33:12+03:00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