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 — властное, трепетно-нежное,
          <w:br/>
           Сердце волнует до слез,
          <w:br/>
           Дух заливает любовью безбрежною,
          <w:br/>
           Имя чему — христос?
          <w:br/>
           Был ли он правдою? Был ли видением?
          <w:br/>
           Сказкой, пленившей людей?
          <w:br/>
           Можно ль к нему подойти с дерзновением,
          <w:br/>
           Надо ль сойтись тесней?
          <w:br/>
           Если б довериться, бросив сомнения,
          <w:br/>
           Свету, что в мир он принес,
          <w:br/>
           Жить и твердить про себя в упоении
          <w:br/>
           Сладостный звук — христос!
          <w:br/>
           Если бы с ним сочетаться таинственно,
          <w:br/>
           Не ожидая чудес,
          <w:br/>
           Не вспоминая, что он — единственный,
          <w:br/>
           Или что он воскрес!
          <w:br/>
           Страшно, что он налагает страдание,
          <w:br/>
           Страшно, что он есть искус…
          <w:br/>
           Боже, дозволь мне любить в незнании
          <w:br/>
           Сладкое имя — иисус.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2022-04-22T12:56:22+03:00</dcterms:created>
  <dcterms:modified xsi:type="dcterms:W3CDTF">2022-04-22T12:56:22+03:00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