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спящих не встревожить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спящих не встревожить,
          <w:br/>
           Не вспугнуть примолкших гнезд,
          <w:br/>
           Тихо по небу ступают
          <w:br/>
           Золотые ножки звезд.
          <w:br/>
          <w:br/>
          Каждый лист насторожился,
          <w:br/>
           Как зеленое ушко.
          <w:br/>
           Тень руки своей вершина
          <w:br/>
           Протянула далеко.
          <w:br/>
          <w:br/>
          Но вдали я слышу голос —
          <w:br/>
           И дрожит душа моя.
          <w:br/>
           Это зов моей любимой
          <w:br/>
           Или возглас соловья?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2022-04-22T05:39:32+03:00</dcterms:created>
  <dcterms:modified xsi:type="dcterms:W3CDTF">2022-04-22T05:39:32+03:00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