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Чу, кричит буревестник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Чу, кричит буревестник!.. Крепи паруса!
          <w:br/>
           И грозна, и окутана мглою,
          <w:br/>
           Буря гневным челом уперлась в небеса
          <w:br/>
           И на волны ступила пятою.
          <w:br/>
           В ризе туч, опоясана беглым огнем
          <w:br/>
           Ярких молний вкруг мощного стана,
          <w:br/>
           Грозно сыплет она свой рокочущий гром
          <w:br/>
           На свинцовый простор океана.
          <w:br/>
           Как прекрасен и грозен немой ее лик!
          <w:br/>
           Как сильны ее черные крылья!
          <w:br/>
           Будь же, путник, как враг твой, бесстрашно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2022-04-22T18:21:22+03:00</dcterms:created>
  <dcterms:modified xsi:type="dcterms:W3CDTF">2022-04-22T18:21:22+03:00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