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"Чудный месяц плывет над рекою..."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"Чудный месяц плывет над рекою",-
          <w:br/>
          Где-то голос поет молодой.
          <w:br/>
          И над родиной, полной покоя,
          <w:br/>
          Опускается сон золотой!
          <w:br/>
          <w:br/>
          Не пугают разбойные лица,
          <w:br/>
          И не мыслят пожары зажечь,
          <w:br/>
          Не кричит сумасшедшая птица,
          <w:br/>
          Не звучит незнакомая речь.
          <w:br/>
          <w:br/>
          Неспокойные тени умерших
          <w:br/>
          Не встают, не подходят ко мне.
          <w:br/>
          И, тоскуя все меньше и меньше,
          <w:br/>
          Словно бог я хожу в тишине.
          <w:br/>
          <w:br/>
          И откуда берется такое,
          <w:br/>
          Что на ветках мерцает роса,
          <w:br/>
          И над родиной, полной покоя,
          <w:br/>
          Так светлы по ночам небеса!
          <w:br/>
          <w:br/>
          Словно слышится пение хора,
          <w:br/>
          Словно скачут на тройках гонцы,
          <w:br/>
          И в глуши задремавшего бора
          <w:br/>
          Все звенят и звенят бубенцы...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2021-11-10T20:55:40+03:00</dcterms:created>
  <dcterms:modified xsi:type="dcterms:W3CDTF">2021-11-10T20:55:40+03:00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