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Чужды мне ваши мысли вновь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Чужды мне ваши мысли вновь:
          <w:br/>
           То брезжит спам, то лезет ложь.
          <w:br/>
           Прогнув готическую бровь,
          <w:br/>
           Смотрю задумчиво на дождь…
          <w:br/>
          <w:br/>
          В нем столько шёпота и слёз,
          <w:br/>
           И прикасается не алчно…
          <w:br/>
           Стекая с платья и волос,
          <w:br/>
           Меня рисует он прозрачно.
          <w:br/>
          <w:br/>
          Полынь склонилась в бисерах,
          <w:br/>
           Она их ловит не роняя…
          <w:br/>
           И дуб узорный в небесах
          <w:br/>
           Всё плачет, листья вырезая…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2022-04-21T20:23:15+03:00</dcterms:created>
  <dcterms:modified xsi:type="dcterms:W3CDTF">2022-04-21T20:23:15+03:00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