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Чужой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Из-под семи своих венцов заря подглядывает, как
          <w:br/>
           Десяток яблок-падунцов аллея спрятала в рукав.
          <w:br/>
           Внутри плодов — как будто тень, и солнцу трудно их узнать.
          <w:br/>
           Так откатившихся детей не узнает родная мать.
          <w:br/>
          <w:br/>
          Пока в неведомом краю заря блуждала в царстве сна,
          <w:br/>
           В ночи на сторону свою перетянула их луна.
          <w:br/>
           И, уж отмечены луной (как тот, кто жив, но видел ад),
          <w:br/>
           Как мрамор тягости ночной, на солнце яблоки лежат.
          <w:br/>
          <w:br/>
          …В росе, в росе листва дубов и облетевшая — свежа.
          <w:br/>
           И светят шапочки грибов, как масло, снятое с ножа.
          <w:br/>
           Но кабы с каждой вещи снять заклятья знак, молчанья мрак, —
          <w:br/>
           И пни могли бы рассказать, что есть у этой рощи — враг.
          <w:br/>
          <w:br/>
          Чужой был ночью в сердце астр! Суровой тайной их ожгло.
          <w:br/>
           И отпустило…И прошло…Но улыбнуться — уж не даст.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2022-04-26T18:07:21+03:00</dcterms:created>
  <dcterms:modified xsi:type="dcterms:W3CDTF">2022-04-26T18:07:21+03:00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