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Чуть светает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Чуть светает —
          <w:br/>
          Спешит, сбегается
          <w:br/>
          Мышиной стаей
          <w:br/>
          На звон колокольный
          <w:br/>
          Москва подпольная.
          <w:br/>
          <w:br/>
          Покидают норы —
          <w:br/>
          Старухи, воры.
          <w:br/>
          Ведут разговоры.
          <w:br/>
          <w:br/>
          Свечи горят.
          <w:br/>
          Сходит Дух
          <w:br/>
          На малых ребят,
          <w:br/>
          На полоумных старух.
          <w:br/>
          В полумраке,
          <w:br/>
          Нехотя, кое-как
          <w:br/>
          Бормочет дьяк.
          <w:br/>
          <w:br/>
          Из черной тряпицы
          <w:br/>
          Выползают на свет Божий —
          <w:br/>
          Гроши нищие,
          <w:br/>
          Гроши острожные,
          <w:br/>
          Потом и кровью добытые
          <w:br/>
          Гроши вдовьи,
          <w:br/>
          Про черный день
          <w:br/>
          Да на помин души
          <w:br/>
          Отложенные.
          <w:br/>
          <w:br/>
          Так, на рассвете,
          <w:br/>
          Ставят свечи,
          <w:br/>
          Вынимают просфоры —
          <w:br/>
          Старухи, воры:
          <w:br/>
          За живот, за здравие
          <w:br/>
          Раба Божьего — Николая.
          <w:br/>
          <w:br/>
          Так, на рассвете,
          <w:br/>
          Темный свой пир
          <w:br/>
          Справляет подполье.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2022-03-18T23:48:18+03:00</dcterms:created>
  <dcterms:modified xsi:type="dcterms:W3CDTF">2022-03-18T23:48:18+03:00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