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"Шар раскалённый, золотой..."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Шар раскалённый, золотой
          <w:br/>
          Пошлёт в пространство луч огромный,
          <w:br/>
          И длинный конус тени тёмной
          <w:br/>
          В пространство бросит шар другой.
          <w:br/>
          <w:br/>
          Таков наш безначальный мир.
          <w:br/>
          Сей конус — наша ночь земная.
          <w:br/>
          За ней — опять, опять эфир
          <w:br/>
          Планета плавит золотая…
          <w:br/>
          <w:br/>
          И мне страшны, любовь моя,
          <w:br/>
          Твои сияющие очи:
          <w:br/>
          Ужасней дня, страшнее ночи
          <w:br/>
          Сияние небытия.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2021-11-11T14:33:12+03:00</dcterms:created>
  <dcterms:modified xsi:type="dcterms:W3CDTF">2021-11-11T14:33:12+03:00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