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Шахтер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Полдня без солнечных улыбок,
          <w:br/>
           С настойчивостью крота,
          <w:br/>
           Сжат, сдавлен черной лапой глыбы,
          <w:br/>
           Дроблю крутую грудь пласта.
          <w:br/>
          <w:br/>
          Лишь смятое воспоминанье
          <w:br/>
           Еще со мной, во тьме, во мне:
          <w:br/>
           О русом солнце, о журчанье
          <w:br/>
           Ручья с лучами, о весне.
          <w:br/>
          <w:br/>
          Окончен день. Сигналы к смене.
          <w:br/>
           Подъем недолог… Стоп. И вот —
          <w:br/>
           Как добрый пес, к больным коленям,
          <w:br/>
           Ворча, вечерний ветер льнет.
          <w:br/>
          <w:br/>
          Усталостью туманны мысли.
          <w:br/>
           Пред нами облачко-ладья
          <w:br/>
           И на закатном коромысле
          <w:br/>
           В огне повисшая бадья.
          <w:br/>
          <w:br/>
          Идем дорогой потемнелой.
          <w:br/>
           Степь широка. Речь коротка.
          <w:br/>
           Над степью свет звезды несмелой
          <w:br/>
           И чья-то песнь издалека.
          <w:br/>
          <w:br/>
          Туман в лугах, у черных гор,
          <w:br/>
           Овечьим стадом пал на пахоту,
          <w:br/>
           Где вечер — сумрачный шахтер —
          <w:br/>
           Идет в полуночную шахту.
          <w:br/>
          <w:br/>
          Эй, вечер! Лунною киркой
          <w:br/>
           Рой и дроби руду потемок,
          <w:br/>
           Чтоб, взорванный к утру зарей,
          <w:br/>
           Был полдень солнечен и емок…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2022-04-24T22:43:41+03:00</dcterms:created>
  <dcterms:modified xsi:type="dcterms:W3CDTF">2022-04-24T22:43:41+03:00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