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по улице летчик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раннее утро, и солнцем окрашены зданья,
          <w:br/>
          У зенитных орудий стоял на посту часовой.
          <w:br/>
          Шел по улице летчик, с боевого вернувшись заданья.
          <w:br/>
          Самолет «мессершмитт» догорал на земле под Москвой.
          <w:br/>
          <w:br/>
          Шел по улице летчик, молодой лейтенант-истребитель.
          <w:br/>
          Боевая кожанка и с левого бока планшет.
          <w:br/>
          Ребятишки на улице вдруг восклицали: «Смотрите!»
          <w:br/>
          И бросали играть и смотрели восторженно вслед
          <w:br/>
          <w:br/>
          Проходящему мимо, видавшему виды герою.
          <w:br/>
          А герой улыбался, довольный полетом своим.
          <w:br/>
          Самолет «мессершмитт» догорал на земле под Москвою,
          <w:br/>
          По зеленой осоке тянулся удушливый дым.
          <w:br/>
          <w:br/>
          Шел по улице летчик, приветствуя старших по званью.
          <w:br/>
          Каждый встречный, казалось, хотел ему дать прикурить,
          <w:br/>
          Оказать от души небольшое хотя бы вниманье,
          <w:br/>
          Затащить к себе в гости, по-дружески поговорить.
          <w:br/>
          <w:br/>
          «Это наш истребитель! — девчата друг другу шептали. —
          <w:br/>
          Посмотрите скорее, пока еще он не прошел!
          <w:br/>
          Это наша защита! Такие Москву защищали,
          <w:br/>
          Замечательный парень, бесстрашный советский орел».
          <w:br/>
          <w:br/>
          Возвращаясь с полета, напевая про «Синий платочек»,
          <w:br/>
          В ранний час, когда утро все звезды зажгло на Кремле,
          <w:br/>
          Вдоль зеленых бульваров шел по улице города летчик,
          <w:br/>
          А в лесу под Москвой «мессершмитт» догорал на земле…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2022-03-19T08:55:23+03:00</dcterms:created>
  <dcterms:modified xsi:type="dcterms:W3CDTF">2022-03-19T08:55:23+03:00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