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завещаю вам шиповник,
          <w:br/>
          Весь полный света, как фонарь,
          <w:br/>
          Июньских бабочек письмовник,
          <w:br/>
          Задворков праздничный словарь.
          <w:br/>
          <w:br/>
          Едва калитку отворяли,
          <w:br/>
          В его корзине сам собой,
          <w:br/>
          Как струны в запертом рояле,
          <w:br/>
          Гудел и звякал разнобой.
          <w:br/>
          <w:br/>
          Там, по ступеням светотени,
          <w:br/>
          Прямыми крыльями стуча,
          <w:br/>
          Сновала радуга видений
          <w:br/>
          И вдоль и поперек луча.
          <w:br/>
          <w:br/>
          Был очевиден и понятен
          <w:br/>
          Пространства замкнутого шар -
          <w:br/>
          Сплетенье линий, лепет пятен,
          <w:br/>
          Мельканье брачущихся пар.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2021-11-11T06:34:36+03:00</dcterms:created>
  <dcterms:modified xsi:type="dcterms:W3CDTF">2021-11-11T06:34:36+03:00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