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первый погожий сентябрьский денёк
          <w:br/>
           Робко входил я под светлые своды.
          <w:br/>
           Первый учебник и первый урок —
          <w:br/>
           Так начинаются школьные годы.
          <w:br/>
          <w:br/>
          Школьные годы чудесные,
          <w:br/>
           С дружбою, с книгою, с песнею.
          <w:br/>
           Как они быстро летят!
          <w:br/>
           Их не воротишь назад.
          <w:br/>
           Разве они пролетят без следа?
          <w:br/>
           Нет, не забудет никто никогда
          <w:br/>
           Школьные годы.
          <w:br/>
          <w:br/>
          Вот на груди алый галстук расцвёл.
          <w:br/>
           Юность бушует, как вешние воды.
          <w:br/>
           Скоро мы будем вступать в комсомол —
          <w:br/>
           Так продолжаются школьные годы.
          <w:br/>
          <w:br/>
          Жизнь — это самый серьёзный предмет.
          <w:br/>
           Радость найдём, одолеем невзгоды.
          <w:br/>
           Встретим на площади Красной рассвет —
          <w:br/>
           Вот и кончаются школьные годы.
          <w:br/>
          <w:br/>
          Школьные годы чудесные,
          <w:br/>
           С дружбою, с книгою, с песнею.
          <w:br/>
           Как они быстро летят!
          <w:br/>
           Их не воротишь назад.
          <w:br/>
           Разве они пролетят без следа?
          <w:br/>
           Нет, не забудет никто никогда
          <w:br/>
           Школьные 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2022-04-23T19:48:59+03:00</dcterms:created>
  <dcterms:modified xsi:type="dcterms:W3CDTF">2022-04-23T19:48:59+03:00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