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Щука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Щуку подан в суд донос,
          <w:br/>
           Что от нее житья в пруде не стало;
          <w:br/>
           Улик представлен целый воз,
          <w:br/>
           И виноватую, как надлежало,
          <w:br/>
           На суд в большой лохани принесли.
          <w:br/>
           Судьи невдалеке сбирались;
          <w:br/>
           На ближнем их лугу пасли;
          <w:br/>
           Однако ж имена в архиве их остались:
          <w:br/>
           То были два Осла,
          <w:br/>
           Две Клячи старые, да два иль три Козла;
          <w:br/>
           Для должного ж в порядке дел надзора
          <w:br/>
           Им придана была Лиса за Прокурора.
          <w:br/>
           И слух между народа шел,
          <w:br/>
           Что Щука Лисыньке снабжала рыбный стол;
          <w:br/>
           Со всем тем, не было в судьях лицеприязни,
          <w:br/>
           И то сказать, что Щукиных проказ
          <w:br/>
           Удобства не было закрыть на этот раз.
          <w:br/>
           Так делать нечего: пришло писать указ,
          <w:br/>
           Чтоб виноватую предать позорной казни
          <w:br/>
           И, в страх другим, повесить на суку.
          <w:br/>
           «Почтенные судьи!- Лиса тут приступила,-
          <w:br/>
           Повесить мало, я б ей казнь определила,
          <w:br/>
           Какой не видано у нас здесь на веку:
          <w:br/>
           Чтоб было впредь плутам и страшно, и опасно —
          <w:br/>
           Так утопить ее в реке».- «Прекрасно!» —
          <w:br/>
           Кричат судьи. На том решили все согласно,
          <w:br/>
           И Щуку бросили — в реку!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2022-04-26T21:46:44+03:00</dcterms:created>
  <dcterms:modified xsi:type="dcterms:W3CDTF">2022-04-26T21:46:44+03:00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