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Эдвард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«Чьей кровию меч ты свой так обагрил?
          <w:br/>
           Эдвард, Эдвард?
          <w:br/>
           Чьей кровию меч ты свой так обагрил?
          <w:br/>
           Зачем ты глядишь так сурово?»
          <w:br/>
           «То сокола я, рассердяся убил,
          <w:br/>
           Мать моя, мать,
          <w:br/>
           То сокола я, рассердяся, убил,
          <w:br/>
           И негде добыть мне другого!»
          <w:br/>
          <w:br/>
          2
          <w:br/>
          <w:br/>
          «У сокола кровь так красна не бежит,
          <w:br/>
           Эдвард, Эдвард!
          <w:br/>
           У сокола кровь так красна не бежит,
          <w:br/>
           Твой меч окровавлен краснее!»
          <w:br/>
           «Мой конь красно-бурый был мною убит,
          <w:br/>
           Мать моя, мать!
          <w:br/>
           Мой конь красно-бурый был мною убит,
          <w:br/>
           Тоскую по добром коне я!»
          <w:br/>
          <w:br/>
          3
          <w:br/>
          <w:br/>
          «Конь стар у тебя, эта кровь не его,
          <w:br/>
           Эдвард, Эдвард!
          <w:br/>
           Конь стар у тебя, эта кровь не его,
          <w:br/>
           Не то в твоем сумрачном взоре!»
          <w:br/>
           «Отца я сейчас заколол моего,
          <w:br/>
           Мать моя, мать!
          <w:br/>
           Отца я сейчас заколол моего,
          <w:br/>
           И лютое жжет меня горе!»
          <w:br/>
          <w:br/>
          4
          <w:br/>
          <w:br/>
          «А грех чем тяжелый искупишь ты свой,
          <w:br/>
           Эдвард, Эдвард?
          <w:br/>
           А грех чем тяжелый искупишь ты свой?
          <w:br/>
           Чем сымешь ты с совести ношу?»
          <w:br/>
           «Я сяду в ладью непогодой морской,
          <w:br/>
           Мать моя, мать!
          <w:br/>
           Я сяду в ладью непогодой морской,
          <w:br/>
           И ветру все парусы брошу!»
          <w:br/>
          <w:br/>
          5
          <w:br/>
          <w:br/>
          «А с башней что будет и с домом твоим,
          <w:br/>
           Эдвард, Эдвард?
          <w:br/>
           А с башней что будет и с домом твоим,
          <w:br/>
           Ладья когда в море отчалит?»
          <w:br/>
           «Пусть ветер и буря гуляют по ним,
          <w:br/>
           Мать моя, мать!
          <w:br/>
           Пусть ветер и буря гуляют по ним,
          <w:br/>
           Доколе их в прах не повалят!»
          <w:br/>
          <w:br/>
          6
          <w:br/>
          <w:br/>
           «Что ж будет с твоими с детьми и с женой,
          <w:br/>
           Эдвард, Эдвард?
          <w:br/>
           Что ж будет с твоими с детьми и с женой
          <w:br/>
           В их горькой, беспомощной доле?»
          <w:br/>
           «Пусть по миру ходят за хлебом с сумой,
          <w:br/>
           Мать моя, мать!
          <w:br/>
           Пусть по миру ходят за хлебом с сумой,
          <w:br/>
           Я с ними не свижуся боле!»
          <w:br/>
          <w:br/>
          7
          <w:br/>
          <w:br/>
          «А матери что ты оставишь своей,
          <w:br/>
           Эдвард, Эдвард?
          <w:br/>
           А матери что ты оставишь своей,
          <w:br/>
           Тебя что у груди качала?»
          <w:br/>
           «Проклятье тебе до скончания дней,
          <w:br/>
           Мать моя, мать!
          <w:br/>
           Проклятье тебе до скончания дней,
          <w:br/>
           Тебе, что мне грех нашептала!»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2022-04-21T23:42:10+03:00</dcterms:created>
  <dcterms:modified xsi:type="dcterms:W3CDTF">2022-04-21T23:42:10+03:00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