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Взгляни, как наша ночь пуста и молчалива:
          <w:br/>
           Осенних звезд задумчивая сеть
          <w:br/>
           Зовет спокойно жить и мудро умереть, —
          <w:br/>
           Легко сойти с последнего обрыва
          <w:br/>
           В долину кроткую.
          <w:br/>
          <w:br/>
          Быть может, там ручей,
          <w:br/>
           Еще кипя, бежит от водопада,
          <w:br/>
           Поет свирель, вдали пестреет стадо,
          <w:br/>
           И внятно щелканье пастушеских бичей.
          <w:br/>
           Иль, может быть, на берегу пустынном
          <w:br/>
           Задумчивый и ветхий рыболов,
          <w:br/>
           Едва оборотясь на звук моих шагов,
          <w:br/>
           Движением внимательным и чинным
          <w:br/>
           Забросит вновь прилежную уду…
          <w:br/>
           Страна безмолвия! Безмолвно отойду
          <w:br/>
           Туда, откуда дождь, прохладный и привольный,
          <w:br/>
           Бежит, шумя, к долине безглагольной…
          <w:br/>
           Но может быть — не кроткою весной,
          <w:br/>
           Не мирным отдыхом, не сельской тишиной,
          <w:br/>
           Но памятью мятежной и живой
          <w:br/>
           Дохнет сей мир — и снова предо мной…
          <w:br/>
           И снова ты! а! Страшно мысли той!
          <w:br/>
          <w:br/>
          Блистательная ночь пуста и молчалива.
          <w:br/>
           Осенних звезд мерцающая сеть
          <w:br/>
           Зовет спокойно жить и умереть.
          <w:br/>
           Ты по росе ступаешь боязливо.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2022-04-23T11:41:12+03:00</dcterms:created>
  <dcterms:modified xsi:type="dcterms:W3CDTF">2022-04-23T11:41:12+03:00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