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 на смерть юноши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Давно ль сей юноша счастливый
          <w:br/>
           Любовь со славой разделял?
          <w:br/>
           Друг Лиды, Лене друг любимый
          <w:br/>
           За чашей светлой ликовал.
          <w:br/>
          <w:br/>
          Давно ль на брани невредимый
          <w:br/>
           Булатный меч в руке сверкал?
          <w:br/>
           Давно ли конь неутомимый,
          <w:br/>
           Как вихрь, из строя в строй летал?
          <w:br/>
          <w:br/>
          Давно ль его бесстрашные дружины,
          <w:br/>
           Не изнуренные борьбой,
          <w:br/>
           Сквозь огнь, сквозь бурные пучины
          <w:br/>
           Как к пиршеству стремились в бой!
          <w:br/>
          <w:br/>
          Изломан меч окровавленный,
          <w:br/>
           И спутник конь осиротел,
          <w:br/>
           И ратных голос отдаленный
          <w:br/>
           От хладной скорби онемел.
          <w:br/>
          <w:br/>
          Ужасно над его главою
          <w:br/>
           Враг лютый стрелы рассыпал!
          <w:br/>
           Мечом и грудию стальною
          <w:br/>
           Он путь к победе пролагал.
          <w:br/>
          <w:br/>
          Там туча тмит восход денницы,
          <w:br/>
           Здесь жребий гибельный смежил
          <w:br/>
           Предвременно его зеницы
          <w:br/>
           И пламень груди погасил!
          <w:br/>
          <w:br/>
          И скоро, скоро весть молвою
          <w:br/>
           К его любезной долетит,
          <w:br/>
           И скорбь унылая слезою
          <w:br/>
           В чужбине гроб не оросит.
          <w:br/>
          <w:br/>
          Друзья! а наш обет герою —
          <w:br/>
           Как жены, слез не проливать…
          <w:br/>
           Но с первой бранною трубою
          <w:br/>
           В рядах врагов — наш долг отдать!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2022-04-21T19:11:59+03:00</dcterms:created>
  <dcterms:modified xsi:type="dcterms:W3CDTF">2022-04-21T19:11:59+03:00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