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Эмигрант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Вернулся как-то в отчие края
          <w:br/>
           Мой старый друг,
          <w:br/>
           Слинявший за границу.
          <w:br/>
           Судьба его, карьера и семья
          <w:br/>
           Здесь начались…
          <w:br/>
           Чтобы вдали продлиться.
          <w:br/>
           В России получил он свой диплом,
          <w:br/>
           И опытом запасся поневоле.
          <w:br/>
           Но стал не мил провинциальный дом.
          <w:br/>
           Как видно, захотелось лучшей доли.
          <w:br/>
           И ничего зазорного в том нет,
          <w:br/>
           Когда бы не презрение к былому.
          <w:br/>
           Как будто кроме пережитых бед
          <w:br/>
           Уже и вспомнить нечего…
          <w:br/>
           Но к слову,
          <w:br/>
           Хочу сказать, что отчая земля
          <w:br/>
           Его за вероломство не простила.
          <w:br/>
           За то, что вдалеке ее хуля,
          <w:br/>
           Он позабыл, чья в нем таилась сила.
          <w:br/>
           Но он понять ее уже не мог.
          <w:br/>
           Хотя его о том и не просили.
          <w:br/>
           И жизнь былая – как условный срок,
          <w:br/>
           Который он «отсиживал» в России.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2022-04-21T23:32:58+03:00</dcterms:created>
  <dcterms:modified xsi:type="dcterms:W3CDTF">2022-04-21T23:32:58+03:00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