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Эпиграф к воспоминанию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Последний вечер
          <w:br/>
           И последний танец.
          <w:br/>
           И мы с тобой, при всех наедине.
          <w:br/>
           А новый день нас вместе не застанет.
          <w:br/>
           Но мы не говорим об этом дне.
          <w:br/>
           И музыка, и грусть, и нежность с нами.
          <w:br/>
           Ты, не стесняясь, обняла меня.
          <w:br/>
           И танец наш
          <w:br/>
           Как долгое признанье,
          <w:br/>
           Как искра от великого огня.
          <w:br/>
           Твои глаза, омытые слезами,
          <w:br/>
           Печальны и прекрасны в этот миг.
          <w:br/>
           И я пред ними виновато замер,
          <w:br/>
           И весь я
          <w:br/>
           Словно молчаливый крик.
          <w:br/>
           Вновь две слезинки на твоих ресницах.
          <w:br/>
           Под шапочкой
          <w:br/>
           Волнующая прядь.
          <w:br/>
           И потому всё снова повторится,
          <w:br/>
           И так же будет музыка играть.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2022-04-21T18:46:32+03:00</dcterms:created>
  <dcterms:modified xsi:type="dcterms:W3CDTF">2022-04-21T18:46:32+03:00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