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Слава греет мертвеца?
          <w:br/>
           Враки! Лучше до конца
          <w:br/>
           Согревайся теплотой
          <w:br/>
           Бабы, скотницы простой,
          <w:br/>
           Толстогубой девки рыжей,
          <w:br/>
           Пахнущей навозной жижей.
          <w:br/>
           А захочешь — по-другому
          <w:br/>
           Можешь греться: выпей рому,
          <w:br/>
           Закажи глинтвейн иль грог,
          <w:br/>
          <w:br/>
          Чтоб залить мясной пирог, —
          <w:br/>
           Хоть за стойкой самой грязной,
          <w:br/>
           Средь воров и швали разной,
          <w:br/>
           Той, что виселицы ждет,
          <w:br/>
           А пока и пьет и жрет,
          <w:br/>
           Выбрав мудро жребий лучший,
          <w:br/>
           Чем Пелид избрал могучий.
          <w:br/>
           Да и тот сказал потом:
          <w:br/>
           «Лучше нищим жить, рабом,
          <w:br/>
           Чем, уйдя из жизни этой,
          <w:br/>
           Править сонмом душ над Летой
          <w:br/>
           И героя слыть примером,
          <w:br/>
           Что воспет самим Гомером».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2022-04-22T09:56:10+03:00</dcterms:created>
  <dcterms:modified xsi:type="dcterms:W3CDTF">2022-04-22T09:56:10+03:00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