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(Прохожий! Здесь лежит философ-человек)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Прохожий! здесь лежит философ-человек,
          <w:br/>
           Он пр’оспал целый век,
          <w:br/>
           Чтоб доказать, как прав был Соломон,
          <w:br/>
           Сказав: «Все суета! все сон!»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2022-04-21T11:52:38+03:00</dcterms:created>
  <dcterms:modified xsi:type="dcterms:W3CDTF">2022-04-21T11:52:38+03:00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