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Джону Адамсу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Джон Адамс здесь лежит, Саутвеллского прихода
          <w:br/>
           Носильщик; он носил ко рту стаканчик свой
          <w:br/>
           Так часто, что потом несли его домой;
          <w:br/>
           Ничья бы проб таких не вынесла природа!
          <w:br/>
           Так много жидкости он в жизни похлебал,
          <w:br/>
           Что вынести не мог; на вынос сам попал!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2022-04-21T19:05:29+03:00</dcterms:created>
  <dcterms:modified xsi:type="dcterms:W3CDTF">2022-04-21T19:05:29+03:00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