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владельцу усадьбы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Джемс Грив Богхед
          <w:br/>
           Был мой сосед,
          <w:br/>
           И, если в рай пошел он,
          <w:br/>
           Хочу я в ад,
          <w:br/>
           Коль райский сад
          <w:br/>
           Таких соседей полон.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2022-04-22T15:37:33+03:00</dcterms:created>
  <dcterms:modified xsi:type="dcterms:W3CDTF">2022-04-22T15:37:33+03:00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