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самому себе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Природа, юность и всесильный бог
          <w:br/>
           Хотели, чтобы я светильник свой разжег,
          <w:br/>
           Но Романелли-врач в своем упорстве страшен:
          <w:br/>
           Всех трех он одолел, светильник мой погашен!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2022-04-21T13:53:41+03:00</dcterms:created>
  <dcterms:modified xsi:type="dcterms:W3CDTF">2022-04-21T13:53:41+03:00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