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Эпоха кос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крысы были нищи,
          <w:br/>
           Они не имели пищи.
          <w:br/>
          <w:br/>
          Мучает голод обеих подруг;
          <w:br/>
           Первая крыса пискнула вдруг:
          <w:br/>
          <w:br/>
          «В Касселе пшенная каша есть,
          <w:br/>
           Но, жаль, часовой мешает съесть;
          <w:br/>
          <w:br/>
          В курфюрстской форме часовой,
          <w:br/>
           При этом — с громадной косой;
          <w:br/>
          <w:br/>
          Ружье заряжено — крупная дробь;
          <w:br/>
           Приказ: кто подойдет — угробь».
          <w:br/>
          <w:br/>
          Подруга зубами как скрипнет
          <w:br/>
           И ей в ответ как всхлипнет:
          <w:br/>
          <w:br/>
          «Его светлость курфюрст у всех знаменит
          <w:br/>
           Он доброе старое время чтит,
          <w:br/>
          <w:br/>
          То время каттов старинных
          <w:br/>
           И вместе кос их длинных.
          <w:br/>
          <w:br/>
          Те катты в мире лысом
          <w:br/>
           Соперники были крысам;
          <w:br/>
          <w:br/>
          Коса же — чувственный образ лишь
          <w:br/>
           Хвоста, которым украшена мышь;
          <w:br/>
          <w:br/>
          Мы в мирозданье колоссы —
          <w:br/>
           У нас натуральные косы.
          <w:br/>
          <w:br/>
          Курфюрст, ты с каттами дружен, —
          <w:br/>
           Союз тебе с крысами нужен.
          <w:br/>
          <w:br/>
          Конечно, ты сердцем с нами слился,
          <w:br/>
           Потому что у нас от природы коса.
          <w:br/>
          <w:br/>
          О, дай, курфюрст благородный наш,
          <w:br/>
           О, дай нам вволю разных каш.
          <w:br/>
          <w:br/>
          О, дай нам просо, дай пшено,
          <w:br/>
           А стражу прогони заодно!
          <w:br/>
          <w:br/>
          За милость вашу, за эту кашу
          <w:br/>
           Дадим и жизнь и верность нашу.
          <w:br/>
          <w:br/>
          Когда ж наконец скончаешься ты,
          <w:br/>
           Мы над тобой обрежем хвосты,
          <w:br/>
          <w:br/>
          Сплетем венок, свезем на погост;
          <w:br/>
           Будь лавром тебе крысиный хвост!»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2022-04-22T05:38:30+03:00</dcterms:created>
  <dcterms:modified xsi:type="dcterms:W3CDTF">2022-04-22T05:38:30+03:00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