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Эта область в темноводье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область в темноводье —
          <w:br/>
          Хляби хлеба, гроз ведро —
          <w:br/>
          Не дворянское угодье —
          <w:br/>
          Океанское ядро.
          <w:br/>
          Я люблю ее рисунок —
          <w:br/>
          Он на Африку похож.
          <w:br/>
          Дайте свет-прозрачных лунок
          <w:br/>
          На фанере не сочтешь.
          <w:br/>
          — Анна, Россошь и Гремячье, —
          <w:br/>
          Я твержу их имена,
          <w:br/>
          Белизна снегов гагачья
          <w:br/>
          Из вагонного окна.
          <w:br/>
          <w:br/>
          Я кружил в полях совхозных —
          <w:br/>
          Полон воздуха был рот,
          <w:br/>
          Солнц подсолнечника грозных
          <w:br/>
          Прямо в очи оборот.
          <w:br/>
          Въехал ночью в рукавичный,
          <w:br/>
          Снегом пышущий Тамбов,
          <w:br/>
          Видел Цны — реки обычной —
          <w:br/>
          Белый-белый бел-покров.
          <w:br/>
          Трудодень земли знакомой
          <w:br/>
          Я запомнил навсегда,
          <w:br/>
          <w:br/>
          Воробьевского райкома
          <w:br/>
          Не забуду никогда.
          <w:br/>
          <w:br/>
          Где я? Что со мной дурного?
          <w:br/>
          Степь беззимняя гола.
          <w:br/>
          Это мачеха Кольцова,
          <w:br/>
          Шутишь: родина щегла!
          <w:br/>
          Только города немого
          <w:br/>
          В гололедицу обзор,
          <w:br/>
          Только чайника ночного
          <w:br/>
          Сам с собою разговор…
          <w:br/>
          В гуще воздуха степного
          <w:br/>
          Перекличка поездов
          <w:br/>
          Да украинская мова
          <w:br/>
          Их растянутых гудков.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2022-03-19T08:40:47+03:00</dcterms:created>
  <dcterms:modified xsi:type="dcterms:W3CDTF">2022-03-19T08:40:47+03:00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