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19 марта 1943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Ладогою шла весна.
          <w:br/>
           Был март. И снег ложился мокрый
          <w:br/>
           На сосны ветреные, на
          <w:br/>
           Весь приозёрный дикий округ.
          <w:br/>
          <w:br/>
          С пяти до десяти была
          <w:br/>
           Артподготовка. Сосны срезав,
          <w:br/>
           Передний край врага мела
          <w:br/>
           Гроза огнём, свинцом, железом…
          <w:br/>
          <w:br/>
          Сигнал атаки прозвучал
          <w:br/>
           Открытым текстом в шлемофонах,
          <w:br/>
           И лес развёрзся, зарычал
          <w:br/>
           И двинул вдаль слонов по склонам.
          <w:br/>
          <w:br/>
          Белы, приземисты и злы,
          <w:br/>
           Они полезли на высоты,
          <w:br/>
           Ломая тяжкие стволы,
          <w:br/>
           И вслед за ними шла пехота.
          <w:br/>
          <w:br/>
          Так высота взята была.
          <w:br/>
           И вылез командир из башни,
          <w:br/>
           Взглянул — сожжённая дотла,
          <w:br/>
           Земля лежала правдой страшной…
          <w:br/>
          <w:br/>
          На ней святая кровь друзей.
          <w:br/>
           И командир, смежив ресницы,
          <w:br/>
           Подумал горько, что на ней
          <w:br/>
           И колос, может, не родится.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2022-04-21T16:05:40+03:00</dcterms:created>
  <dcterms:modified xsi:type="dcterms:W3CDTF">2022-04-21T16:05:40+03:00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