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все о луне только небылица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все о луне только небылица,
          <w:br/>
          В этот вздор о луне верить не годится,
          <w:br/>
          Это все о луне только небылица…
          <w:br/>
          <w:br/>
          На луне не растет
          <w:br/>
          Ни одной былинки,
          <w:br/>
          На луне весь народ
          <w:br/>
          Делает корзинки,
          <w:br/>
          Из соломы плетет
          <w:br/>
          Легкие корзинки.
          <w:br/>
          <w:br/>
          На луне полутьма
          <w:br/>
          И дома опрятней,
          <w:br/>
          На луне не дома —
          <w:br/>
          Просто голубятни,
          <w:br/>
          Голубые дома,
          <w:br/>
          Чудо-голубятни.
          <w:br/>
          <w:br/>
          На луне нет дорог
          <w:br/>
          И везде скамейки,
          <w:br/>
          Поливают песок
          <w:br/>
          Из высокой лейки —
          <w:br/>
          Что ни шаг, то прыжок
          <w:br/>
          Через три скамейки.
          <w:br/>
          <w:br/>
          У меня на луне
          <w:br/>
          Голубые рыбы,
          <w:br/>
          Но они на луне
          <w:br/>
          Плавать не могли бы,
          <w:br/>
          Нет воды на луне,
          <w:br/>
          И летают рыбы…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2022-03-18T23:38:42+03:00</dcterms:created>
  <dcterms:modified xsi:type="dcterms:W3CDTF">2022-03-18T23:38:42+03:00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