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страшно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страшно!- все одно и то же:
          <w:br/>
          Разговоры, колкости, обеды,
          <w:br/>
          Зеленщик, прогулка, море, сон,
          <w:br/>
          Граммофон, тоска, соседей рожи,
          <w:br/>
          Почта, телеграммы про победы,
          <w:br/>
          И в саду все тот же самый клен...
          <w:br/>
          <w:br/>
          Из окна коричневая пашня
          <w:br/>
          Грандиозной плиткой шоколада
          <w:br/>
          На зеленой скатерти травы.
          <w:br/>
          Где сегодняшний и где вчерашний
          <w:br/>
          Дни? Кому была от них услада?
          <w:br/>
          Я не знаю! Знаете ли вы?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2021-11-11T05:06:40+03:00</dcterms:created>
  <dcterms:modified xsi:type="dcterms:W3CDTF">2021-11-11T05:06:40+03:00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