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зеленому лугу, взывая, внимая,
          <w:br/>
          Иду по шуршащей листве.
          <w:br/>
          И месяц холодный стоит, не сгорая,
          <w:br/>
          Зеленым серпом в синеве.
          <w:br/>
          Листва кружевная!
          <w:br/>
          Осеннее злато!
          <w:br/>
          Зову — и трикраты
          <w:br/>
          Мне издали звонко
          <w:br/>
          Ответствует нимфа, ответствует Эхо,
          <w:br/>
          Как будто в поля золотого заката
          <w:br/>
          Гонимая богом-ребенком
          <w:br/>
          И полная смеха…
          <w:br/>
          Вот, богом настигнута, падает Эхо,
          <w:br/>
          И страстно круженье, и сладко паденье,
          <w:br/>
          И смех ее в длинном
          <w:br/>
          Звучит повтореньи
          <w:br/>
          Под небом невинным…
          <w:br/>
          И страсти и смерти,
          <w:br/>
          И смерти и страсти —
          <w:br/>
          Венчальные ветви
          <w:br/>
          Осенних убранств и запястий…
          <w:br/>
          Там — в синем раздольи — мой голос пророчит
          <w:br/>
          Возвратить, опрокинуть весь мир на меня!
          <w:br/>
          Но, сверкнув на крыле пролетающей ночи,
          <w:br/>
          Томной свирелью вечернего дня
          <w:br/>
          Ускользнувшая нимфа хохочет.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2022-03-18T01:22:54+03:00</dcterms:created>
  <dcterms:modified xsi:type="dcterms:W3CDTF">2022-03-18T01:22:54+03:00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