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Ради шутки, ради смеха
          <w:br/>
          Я хотел бы жить всегда!
          <w:br/>
          Но ответило мне эхо:
          <w:br/>
          «Да!»
          <w:br/>
          Повтори… еще… сначала…
          <w:br/>
          Кто бессмертен, как мечты?
          <w:br/>
          Снова эхо отвечало:
          <w:br/>
          «Ты!»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2022-03-19T05:51:38+03:00</dcterms:created>
  <dcterms:modified xsi:type="dcterms:W3CDTF">2022-03-19T05:51:38+03:00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