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Юбиляр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ярких люстр сиреневый пожар.
          <w:br/>
          Президиум, цветы, преподношенья…
          <w:br/>
          А в самом центре грузный юбиляр,
          <w:br/>
          Торжественный, как важный циркуляр,
          <w:br/>
          С улыбкой принимает поздравленья.
          <w:br/>
          <w:br/>
          С трибуны льется сладостный настой:
          <w:br/>
          — Спасибо Вам за все, что Вы даете!
          <w:br/>
          Ведь Вы начальник скромный и простой,
          <w:br/>
          Душою светлый, сердцем золотой,
          <w:br/>
          Отец в заботе и орел в работе!
          <w:br/>
          <w:br/>
          На стол ложатся стопкой адреса,
          <w:br/>
          В красивых папках из тисненой кожи.
          <w:br/>
          Шуршат стенографистки, как стрекозы,
          <w:br/>
          Гудят елейным хором голоса.
          <w:br/>
          Дрожат в корзинах лилии и розы…
          <w:br/>
          <w:br/>
          А в зале сослуживцы юбиляра.
          <w:br/>
          Они-то знают, что он за герой.
          <w:br/>
          Но незлобивость, этот вирус старый,
          <w:br/>
          Ах, как живуч он в нас еще порой.
          <w:br/>
          <w:br/>
          А ведь уж им-то подлинно известно,
          <w:br/>
          Что юбиляр — умелый карьерист,
          <w:br/>
          Скорей чиновник, чем специалист,
          <w:br/>
          И никакой не «чуткий» и не «честный».
          <w:br/>
          <w:br/>
          Всех, с кем не ладил, мстительно травил.
          <w:br/>
          Одни льстецы ему кантаты пели.
          <w:br/>
          Нет, никого он в мире не любил,.
          <w:br/>
          Лишь кверху лез, заигрывал, хитрил,
          <w:br/>
          Любой ценою добиваясь цели.
          <w:br/>
          <w:br/>
          И юбилей вдет, как говорится,
          <w:br/>
          «На саном высшем уровне», и тут
          <w:br/>
          Ничто не приключится, не случится
          <w:br/>
          И подхалима с места не прервут.
          <w:br/>
          <w:br/>
          Ведь доброта, в людских глазах сквозя,
          <w:br/>
          Наверно, так им шепчет почему-то:
          <w:br/>
          — Нельзя ж ломать торжественной минуты.
          <w:br/>
          Нельзя ломать? А почему нельзя?!
          <w:br/>
          <w:br/>
          Вот если б все, кого он зло обидел,
          <w:br/>
          Подсиживал и поедал живьем,
          <w:br/>
          Кого за честность остро ненавидел,
          <w:br/>
          Сказали б все что следует о нем?!
          <w:br/>
          <w:br/>
          Сказали б все решительно и круто.
          <w:br/>
          Все, не боясь и не смягчая слов,
          <w:br/>
          Не глядя на торжественность минуты.
          <w:br/>
          На адреса, подарки в льстецов.
          <w:br/>
          <w:br/>
          Как он грубел и как жирел от чванства.
          <w:br/>
          Как загонял между друзьями кляв.
          <w:br/>
          И наплевать на то, что он начальство!
          <w:br/>
          Ведь сукин сын — он всюду сукин сын!
          <w:br/>
          <w:br/>
          Вот так, смахнуть бы к черту все фанфары
          <w:br/>
          И — настежь окна! Кончился елей!
          <w:br/>
          Вот это был бы славный юбилей,
          <w:br/>
          По всем статьям достойный юбиляра!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2022-03-18T12:49:05+03:00</dcterms:created>
  <dcterms:modified xsi:type="dcterms:W3CDTF">2022-03-18T12:49:05+03:00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