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Юдоль грез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Проснись, мой мальчик, мой малыш!
          <w:br/>
           Зачем ты плачешь и кричишь?
          <w:br/>
           Не бойся, милый! Погоди —
          <w:br/>
           Отец прижмет тебя к груди.
          <w:br/>
          <w:br/>
          — Ах! я блуждал в Юдоли Грез.
          <w:br/>
           Я видел реку и утес.
          <w:br/>
           И мать — всю в лилиях — живой
          <w:br/>
           Я там увидел над водой.
          <w:br/>
          <w:br/>
          Среди ягнят, белым-бела,
          <w:br/>
           Она со мной по травам шла.
          <w:br/>
           От счастья плакал я тогда.
          <w:br/>
           Но как вернуться мне туда?
          <w:br/>
          <w:br/>
          — Сынок, я был в Юдоли Грез,
          <w:br/>
           Я видел реку и утес,
          <w:br/>
           Но так безбрежен был поток,
          <w:br/>
           Что переплыть его не мог.
          <w:br/>
          <w:br/>
          — Отец, отец! чего ж мы ждем!
          <w:br/>
           Юдоль Отчаянья кругом!
          <w:br/>
           В Юдоли Грез, блаженных Грез,
          <w:br/>
           Мы позабудем горечь слез!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2022-04-22T07:43:30+03:00</dcterms:created>
  <dcterms:modified xsi:type="dcterms:W3CDTF">2022-04-22T07:43:30+03:00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