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"Юность жаждет того и сего..."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Юность жаждет того и сего,
          <w:br/>
          Юности нужен весь мир навек,
          <w:br/>
          А зрелости нужен больше всего
          <w:br/>
          Один-единственный человек...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2021-11-10T09:55:35+03:00</dcterms:created>
  <dcterms:modified xsi:type="dcterms:W3CDTF">2021-11-10T09:55:35+03:00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