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Я, движимый почтительной любовью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Покорный данник, верный королю,
          <w:br/>
           Я, движимый почтительной любовью,
          <w:br/>
           К тебе посольство письменное шлю,
          <w:br/>
           Лишенное красот и острословья.
          <w:br/>
          <w:br/>
          Я не нашел тебя достойных слов.
          <w:br/>
           Но, если чувства верные оценишь,
          <w:br/>
           Ты этих бедных и нагих послов
          <w:br/>
           Своим воображением оденешь.
          <w:br/>
          <w:br/>
          А может быть, созвездья, что ведут
          <w:br/>
           Меня вперед неведомой дорогой,
          <w:br/>
           Нежданный блеск и славу придадут
          <w:br/>
           Моей судьбе, безвестной и убогой.
          <w:br/>
          <w:br/>
          Тогда любовь я покажу свою,
          <w:br/>
           А до поры во тьме ее таю.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2022-04-22T10:21:52+03:00</dcterms:created>
  <dcterms:modified xsi:type="dcterms:W3CDTF">2022-04-22T10:21:52+03:00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