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страница твоему перу.
          <w:br/>
          Все приму. Я белая страница.
          <w:br/>
          Я — хранитель твоему добру:
          <w:br/>
          Возращу и возвращу сторицей.
          <w:br/>
          <w:br/>
          Я — деревня, черная земля.
          <w:br/>
          Ты мне — луч и дождевая влага.
          <w:br/>
          Ты — Господь и Господин, а я —
          <w:br/>
          Чернозем — и белая бумага!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2022-03-18T23:43:19+03:00</dcterms:created>
  <dcterms:modified xsi:type="dcterms:W3CDTF">2022-03-18T23:43:19+03:00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