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Я да Я… А что такое Я?
          <w:br/>
           Трагедия земного бытия.
          <w:br/>
           Сближение, рождение и тлен,
          <w:br/>
           И бесконечность вечных перемен,
          <w:br/>
           Устроенное мудро и хитро
          <w:br/>
           Вселенной беспокойное ядро,
          <w:br/>
           Природы совершенство и венец,
          <w:br/>
           Гармонии начало и конец,
          <w:br/>
           Победы безымянные холмы,
          <w:br/>
           Где Я навеки переходит в Мы,
          <w:br/>
           Над грозными провалами — успех
          <w:br/>
           И искупленье преступленья всех,
          <w:br/>
           Объединенье множества имен,
          <w:br/>
           Связь поколений и тоска времен,
          <w:br/>
           Ликующая над судьбой большой
          <w:br/>
           Земная плоть с космической душой?
          <w:br/>
           Извечная основа бытия —
          <w:br/>
           Мое неумирающее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2022-04-22T13:35:23+03:00</dcterms:created>
  <dcterms:modified xsi:type="dcterms:W3CDTF">2022-04-22T13:35:23+03:00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