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человек и мало богу равен..."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Моей матери</span>
          <w:br/>
          <w:br/>
          Я — человек и мало богу равен.
          <w:br/>
          В моих стихах ты мощи не найдешь.
          <w:br/>
          Напев их слаб и жизненно бесславен,
          <w:br/>
          Ты новых мыслей в них не обретешь.
          <w:br/>
          <w:br/>
          Их не согрел ни гений, ни искусство,
          <w:br/>
          Они туманной, долгой чередой
          <w:br/>
          Ведут меня без мысли и без чувства
          <w:br/>
          К земной могиле, бедной и пустой.
          <w:br/>
          <w:br/>
          О, если б мог я силой гениальной
          <w:br/>
          Прозреть века, приблизить их к добру!
          <w:br/>
          Я не дал миру мысли идеальной,
          <w:br/>
          Ни чувства доброго покорному перу
          <w:br/>
          <w:br/>
          Блажен поэт, добром проникновенный,
          <w:br/>
          Что миру дал незыблемый завет
          <w:br/>
          И мощью вечной, мощью дерзновенной
          <w:br/>
          Увел толпы в пылающий рассвет!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2021-11-10T23:21:29+03:00</dcterms:created>
  <dcterms:modified xsi:type="dcterms:W3CDTF">2021-11-10T23:21:29+03:00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