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бежал от этих пестрых огней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бежал от этих пестрых огней,
          <w:br/>
           Горящих губ и рукопожатий
          <w:br/>
           В пустыню, где груды стеклянных дней
          <w:br/>
           Лежат, как лежали еще до зачатья.
          <w:br/>
          <w:br/>
          Я растворялся в ее тишине,
          <w:br/>
           Хрустел, как песок, и шуршал, как ветер,
          <w:br/>
           И ничего не надо было мне
          <w:br/>
           Ни на том, ни на этом свете.
          <w:br/>
          <w:br/>
          Шумело море. Неслись поля,
          <w:br/>
           Точно в картах — четыре масти.
          <w:br/>
           О, как я любил тебя, моя земля,
          <w:br/>
           Разорванная на части.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2022-04-21T11:33:00+03:00</dcterms:created>
  <dcterms:modified xsi:type="dcterms:W3CDTF">2022-04-21T11:33:00+03:00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