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боюсь, что любовью кипучей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боюсь, что любовью кипучей
          <w:br/>
          Я, быть может, тебя оскорбил.
          <w:br/>
          Милый друг, это чувство нахлынуло тучей,
          <w:br/>
          Я бороться не мог, я тебя полюбил.
          <w:br/>
          О, прости! Точно сказкой певучей,
          <w:br/>
          Точно сном зачарован я был.
          <w:br/>
          Я уйду, и умрут укоризны,
          <w:br/>
          И ты будешь одна, холодна.
          <w:br/>
          Только скорбной мольбой замолкающей тризны
          <w:br/>
          Донесется к тебе песнопений волна.
          <w:br/>
          Точно песни забытой отчизны,
          <w:br/>
          Точно вздох отлетевшего сна.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2022-03-25T09:51:11+03:00</dcterms:created>
  <dcterms:modified xsi:type="dcterms:W3CDTF">2022-03-25T09:51:11+03:00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