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в воде не тону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 воде не тону
          <w:br/>
           И в огне не сгораю.
          <w:br/>
           Три аршина в длину
          <w:br/>
           И аршин в ширину —
          <w:br/>
           Мера площади рая.
          <w:br/>
          <w:br/>
          Но не всем суждена
          <w:br/>
           Столь просторная площадь:
          <w:br/>
           Для последнего сна
          <w:br/>
           Нам могил глубина
          <w:br/>
           Замерялась на ощупь.
          <w:br/>
          <w:br/>
          И, теснясь в темноте,
          <w:br/>
           Как теснились живыми,
          <w:br/>
           Здесь легли в наготе
          <w:br/>
           Те, кто жил в нищете,
          <w:br/>
           Потеряв даже имя.
          <w:br/>
          <w:br/>
          Улеглись мертвецы,
          <w:br/>
           Не рыдая, не ссорясь.
          <w:br/>
           Дураки, мудрецы,
          <w:br/>
           Сыновья и отцы,
          <w:br/>
           Позабыв свою горесть.
          <w:br/>
          <w:br/>
          Их дворец был тесней
          <w:br/>
           Этой братской могилы,
          <w:br/>
           Холодней и темней.
          <w:br/>
           Только даже и в ней
          <w:br/>
           Разогнуться нет силы.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2022-04-22T18:08:06+03:00</dcterms:created>
  <dcterms:modified xsi:type="dcterms:W3CDTF">2022-04-22T18:08:06+03:00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