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 путь собирался всегда налегке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путь собирался всегда налегке,
          <w:br/>
           Без долгих прощальных торжеств,
          <w:br/>
           И маршальский жезл не таскал в рюкзаке,
          <w:br/>
           На кой он мне, маршальский жезл! 
          <w:br/>
          <w:br/>
          Я был рядовым и умру рядовым.
          <w:br/>
           Всей щедрой земли рядовой,
          <w:br/>
           Что светом дарила меня даровым,
          <w:br/>
           Поила водой даровой. 
          <w:br/>
          <w:br/>
          До старости лет молоко на губах,
          <w:br/>
           До тьмы гробовой — рядовой.
          <w:br/>
           А маршалы пусть обсуждают в штабах
          <w:br/>
           Военный бюджет годовой. 
          <w:br/>
          <w:br/>
          Пускай заседают за круглым столом
          <w:br/>
           Вселенской охоты псари,
          <w:br/>
           А мудрость их вся заключается в том,
          <w:br/>
           Что два — это меньше, чем три. 
          <w:br/>
          <w:br/>
          Я сам не люблю старичков-ворчунов
          <w:br/>
           И все-таки истово рад
          <w:br/>
           Что я не изведал бесчестья чинов
          <w:br/>
           И низости барских наград. 
          <w:br/>
          <w:br/>
          Земля под ногами и посох в руке
          <w:br/>
           Торжественней всяких божеств,
          <w:br/>
           А маршальский жезл у меня в рюкзаке —
          <w:br/>
           Свирель, а не маршальский жезл.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2022-04-22T11:28:11+03:00</dcterms:created>
  <dcterms:modified xsi:type="dcterms:W3CDTF">2022-04-22T11:28:11+03:00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