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вежлив с жизнью современною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вежлив с жизнью современною,
          <w:br/>
          Но между нами есть преграда,
          <w:br/>
          Все, что смешит ее, надменную,
          <w:br/>
          Моя единая отрада.
          <w:br/>
          <w:br/>
          Победа, слава, подвиг — бледные
          <w:br/>
          Слова, затерянные ныне,
          <w:br/>
          Гремят в душе, как громы медные,
          <w:br/>
          Как голос Господа в пустыне.
          <w:br/>
          <w:br/>
          Всегда ненужно и непрошено
          <w:br/>
          В мой дом спокойствие входило:
          <w:br/>
          Я клялся быть стрелою, брошенной
          <w:br/>
          Рукой Немврода иль Ахилла.
          <w:br/>
          <w:br/>
          Но нет, я не герой трагический,
          <w:br/>
          Я ироничнее и суше,
          <w:br/>
          Я злюсь, как идол металлический
          <w:br/>
          Среди фарфоровых игрушек.
          <w:br/>
          <w:br/>
          Он помнит головы курчавые,
          <w:br/>
          Склоненные к его подножью,
          <w:br/>
          Жрецов молитвы величавые,
          <w:br/>
          Грозу в лесах, объятых дрожью.
          <w:br/>
          <w:br/>
          И видит, горестно-смеющийся,
          <w:br/>
          Всегда недвижные качели,
          <w:br/>
          Где даме с грудью выдающейся
          <w:br/>
          Пастух играет на свирели.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2022-03-21T08:10:24+03:00</dcterms:created>
  <dcterms:modified xsi:type="dcterms:W3CDTF">2022-03-21T08:10:24+03:00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